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メイリオ" w:hAnsi="メイリオ" w:eastAsia="メイリオ" w:cs="メイリオ"/>
          <w:b/>
          <w:bCs/>
          <w:color w:val="316886"/>
          <w:sz w:val="44"/>
          <w:szCs w:val="48"/>
        </w:rPr>
      </w:pPr>
      <w:r>
        <w:rPr>
          <w:rFonts w:hint="eastAsia" w:ascii="メイリオ" w:hAnsi="メイリオ" w:eastAsia="メイリオ" w:cs="メイリオ"/>
          <w:b/>
          <w:bCs/>
          <w:color w:val="316886"/>
          <w:sz w:val="44"/>
          <w:szCs w:val="48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56515</wp:posOffset>
                </wp:positionH>
                <wp:positionV relativeFrom="paragraph">
                  <wp:posOffset>75565</wp:posOffset>
                </wp:positionV>
                <wp:extent cx="4905375" cy="410210"/>
                <wp:effectExtent l="0" t="0" r="1905" b="1270"/>
                <wp:wrapSquare wrapText="bothSides"/>
                <wp:docPr id="2" name="Zone de texte 2">
                  <a:hlinkClick xmlns:a="http://schemas.openxmlformats.org/drawingml/2006/main" r:id="rId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4102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メイリオ" w:hAnsi="メイリオ" w:eastAsia="メイリオ" w:cs="メイリオ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 w:eastAsia="ja-JP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Content Marketing Practice Program Sheet</w:t>
                            </w:r>
                          </w:p>
                          <w:p>
                            <w:pPr>
                              <w:rPr>
                                <w:rFonts w:hint="eastAsia" w:ascii="メイリオ" w:hAnsi="メイリオ" w:eastAsia="メイリオ" w:cs="メイリオ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6" o:spt="202" type="#_x0000_t202" href="http://www.smartsheet.com/try-it?trp=8624&amp;utm_source=integrated+content&amp;utm_campaign=/15-free-task-list-templates&amp;utm_medium=marketing+plan+template&amp;lx=duH1Hj7ptdECV_UaNjYgjA" style="position:absolute;left:0pt;margin-left:4.45pt;margin-top:5.95pt;height:32.3pt;width:386.25pt;mso-position-horizontal-relative:margin;mso-wrap-distance-bottom:3.6pt;mso-wrap-distance-left:9pt;mso-wrap-distance-right:9pt;mso-wrap-distance-top:3.6pt;z-index:251659264;v-text-anchor:middle;mso-width-relative:page;mso-height-relative:page;" o:button="t" fillcolor="#2E75B6 [2404]" filled="t" stroked="f" coordsize="21600,21600" o:gfxdata="UEsDBAoAAAAAAIdO4kAAAAAAAAAAAAAAAAAEAAAAZHJzL1BLAwQUAAAACACHTuJA4WQ+WdQAAAAH&#10;AQAADwAAAGRycy9kb3ducmV2LnhtbE2OzU7DMBCE70i8g7WVeqNOKA1piNNDJSR6AkIfwI2XOGq8&#10;DrHbtG/P9gSn/ZnRzFduLq4XZxxD50lBukhAIDXedNQq2H+9PuQgQtRkdO8JFVwxwKa6vyt1YfxE&#10;n3iuYys4hEKhFdgYh0LK0Fh0Oiz8gMTatx+djnyOrTSjnjjc9fIxSTLpdEfcYPWAW4vNsT45Bfn6&#10;fb2/Lt3q581m9e5j2tY72yk1n6XJC4iIl/hnhhs+o0PFTAd/IhNEf8tgI79Tniw/5+kTiAMv2Qpk&#10;Vcr//NUvUEsDBBQAAAAIAIdO4kDaQv1qJQIAACwEAAAOAAAAZHJzL2Uyb0RvYy54bWytU02P0zAQ&#10;vSPxHyzfadLQbLdR09Vul0VIy4e0cOHmOE5jYXuM7TZZfj1jpy0FboiL5fHMvHnzZry+GbUiB+G8&#10;BFPT+SynRBgOrTS7mn75/PDqmhIfmGmZAiNq+iw8vdm8fLEebCUK6EG1whEEMb4abE37EGyVZZ73&#10;QjM/AysMOjtwmgU03S5rHRsQXausyPOrbADXWgdceI+v95OTbhJ+1wkePnadF4GomiK3kE6Xziae&#10;2WbNqp1jtpf8SIP9AwvNpMGiZ6h7FhjZO/kXlJbcgYcuzDjoDLpOcpF6wG7m+R/dPPXMitQLiuPt&#10;WSb//2D5h8MnR2Rb04ISwzSO6CsOirSCBDEGQYoo0WB9hZFPFmPDeAcjjjq16+0j8G+eGNj2zOzE&#10;rXMw9IK1SHEeM7OL1AnHR5BmeA8t1mL7AAlo7JyO+qEiBNFxVM/n8SAPwvFxscrL18uSEo6+xTwv&#10;5ml+GatO2db58FaAJvFSU4fjT+js8OhDZMOqU0gs5kHJ9kEqlQy3a7bKkQPDVSneLMu7q5Sr9hq5&#10;Ts/LMs9PNf0Un0B/A1KGDDVdlUWZ8g3ECmnPtAy47Erqml4j0BlKmaNQUZtJpTA241H4BtpnlMzB&#10;tLz42fDSg/tByYCLW1P/fc+coES9Myj7ar5YxE1PxqJcFmi4S09z6WGGI1RNeXCUTMY2pP8RNTFw&#10;iwPqZNIuTnLicmSLK5m6P36fuPOXdor69ck3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hZD5Z&#10;1AAAAAcBAAAPAAAAAAAAAAEAIAAAACIAAABkcnMvZG93bnJldi54bWxQSwECFAAUAAAACACHTuJA&#10;2kL9aiUCAAAsBAAADgAAAAAAAAABACAAAAAjAQAAZHJzL2Uyb0RvYy54bWxQSwUGAAAAAAYABgBZ&#10;AQAAu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メイリオ" w:hAnsi="メイリオ" w:eastAsia="メイリオ" w:cs="メイリオ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b/>
                          <w:color w:val="FFFFFF" w:themeColor="background1"/>
                          <w:sz w:val="32"/>
                          <w:szCs w:val="32"/>
                          <w:lang w:val="en-US" w:eastAsia="ja-JP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Content Marketing Practice Program Sheet</w:t>
                      </w:r>
                    </w:p>
                    <w:p>
                      <w:pPr>
                        <w:rPr>
                          <w:rFonts w:hint="eastAsia" w:ascii="メイリオ" w:hAnsi="メイリオ" w:eastAsia="メイリオ" w:cs="メイリオ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メイリオ" w:hAnsi="メイリオ" w:eastAsia="メイリオ" w:cs="メイリオ"/>
          <w:b/>
          <w:bCs/>
          <w:color w:val="316886"/>
          <w:sz w:val="44"/>
          <w:szCs w:val="48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4905375</wp:posOffset>
                </wp:positionH>
                <wp:positionV relativeFrom="paragraph">
                  <wp:posOffset>69850</wp:posOffset>
                </wp:positionV>
                <wp:extent cx="1809115" cy="478155"/>
                <wp:effectExtent l="0" t="0" r="4445" b="9525"/>
                <wp:wrapTight wrapText="bothSides">
                  <wp:wrapPolygon>
                    <wp:start x="0" y="0"/>
                    <wp:lineTo x="0" y="20653"/>
                    <wp:lineTo x="21471" y="20653"/>
                    <wp:lineTo x="21471" y="0"/>
                    <wp:lineTo x="0" y="0"/>
                  </wp:wrapPolygon>
                </wp:wrapTight>
                <wp:docPr id="217" name="Zone de texte 2">
                  <a:hlinkClick xmlns:a="http://schemas.openxmlformats.org/drawingml/2006/main" r:id="rId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477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553210" cy="347980"/>
                                  <wp:effectExtent l="0" t="0" r="1270" b="0"/>
                                  <wp:docPr id="1" name="Image 1" descr="C:\Users\hidekikoike\Desktop\black_logo_transparent.pngblack_logo_transparent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:\Users\hidekikoike\Desktop\black_logo_transparent.pngblack_logo_transpar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3210" cy="347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6" o:spt="202" type="#_x0000_t202" href="http://www.smartsheet.com/try-it?trp=8623&amp;utm_source=integrated+content&amp;utm_campaign=/15-free-task-list-templates&amp;utm_medium=marketing+plan+template&amp;lx=duH1Hj7ptdECV_UaNjYgjA" style="position:absolute;left:0pt;margin-left:386.25pt;margin-top:5.5pt;height:37.65pt;width:142.45pt;mso-position-horizontal-relative:margin;mso-wrap-distance-left:9pt;mso-wrap-distance-right:9pt;z-index:-251656192;mso-width-relative:page;mso-height-relative:page;" o:button="t" fillcolor="#FFFFFF" filled="t" stroked="f" coordsize="21600,21600" wrapcoords="0 0 0 20653 21471 20653 21471 0 0 0" o:gfxdata="UEsDBAoAAAAAAIdO4kAAAAAAAAAAAAAAAAAEAAAAZHJzL1BLAwQUAAAACACHTuJAXHOUItoAAAAK&#10;AQAADwAAAGRycy9kb3ducmV2LnhtbE2Py07DMBBF90j8gzVI7Kid0jYlxKmACqkCNrTZsHPjIYkS&#10;j6PYffD3TFewHN2jO+fmq7PrxRHH0HrSkEwUCKTK25ZqDeXu9W4JIkRD1vSeUMMPBlgV11e5yaw/&#10;0Scet7EWXEIhMxqaGIdMylA16EyY+AGJs28/OhP5HGtpR3PictfLqVIL6UxL/KExA740WHXbg9Ow&#10;e16vO9l9teVD+bZR78Pm6aOdaX17k6hHEBHP8Q+Giz6rQ8FOe38gG0SvIU2nc0Y5SHjTBVDzdAZi&#10;r2G5uAdZ5PL/hOIXUEsDBBQAAAAIAIdO4kBpZsYPEQIAAAoEAAAOAAAAZHJzL2Uyb0RvYy54bWyt&#10;U02P0zAQvSPxHyzfaZKqpW3UdLV0VYS0fEgLF26O4zQWtsfYbpPy6xk72VLghsjB8mRm3sy8ed7e&#10;DVqRs3BegqloMcspEYZDI82xol8+H16tKfGBmYYpMKKiF+Hp3e7li21vSzGHDlQjHEEQ48veVrQL&#10;wZZZ5nknNPMzsMKgswWnWUDTHbPGsR7Rtcrmef4668E11gEX3uPfh9FJdwm/bQUPH9vWi0BURbG3&#10;kE6Xzjqe2W7LyqNjtpN8aoP9QxeaSYNFr1APLDBycvIvKC25Aw9tmHHQGbSt5CLNgNMU+R/TPHXM&#10;ijQLkuPtlSb//2D5h/MnR2RT0XmxosQwjUv6iqsijSBBDEGQeSSpt77E2CeL0WF4AwMuOw3s7SPw&#10;b54Y2HfMHMW9c9B3gjXYZBEzs5vUEcdHkLp/Dw3WYqcACWhonY4MIicE0XFZl+uCsA/CY8l1vimK&#10;JSUcfYvValMsUglWPmdb58NbAZrES0UdCiChs/OjD7EbVj6HxGIelGwOUqlkuGO9V46cGYrlkL4J&#10;/bcwZUhf0c1yvkzIBmJ+0pGWAcWspK7oOo/flK7MREOcfOQgDPUw0VpDc0FCHIzixMeElw7cD0p6&#10;FGZF/fcTc4IS9c4gqTjzIio5GYvlao6Gu/XUtx5mOEJVNFAyXvchqT/Oa+AeyW9l4iVuaexk6hUF&#10;l+iaHkdU9K2don494d1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HOUItoAAAAKAQAADwAAAAAA&#10;AAABACAAAAAiAAAAZHJzL2Rvd25yZXYueG1sUEsBAhQAFAAAAAgAh07iQGlmxg8RAgAACgQAAA4A&#10;AAAAAAAAAQAgAAAAKQEAAGRycy9lMm9Eb2MueG1sUEsFBgAAAAAGAAYAWQEAAK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lang w:val="fr-FR" w:eastAsia="fr-FR"/>
                        </w:rPr>
                        <w:drawing>
                          <wp:inline distT="0" distB="0" distL="0" distR="0">
                            <wp:extent cx="1553210" cy="347980"/>
                            <wp:effectExtent l="0" t="0" r="1270" b="0"/>
                            <wp:docPr id="1" name="Image 1" descr="C:\Users\hidekikoike\Desktop\black_logo_transparent.pngblack_logo_transparent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:\Users\hidekikoike\Desktop\black_logo_transparent.pngblack_logo_transpar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3210" cy="347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 w:ascii="メイリオ" w:hAnsi="メイリオ" w:eastAsia="メイリオ" w:cs="メイリオ"/>
          <w:b/>
          <w:bCs/>
          <w:color w:val="316886"/>
          <w:sz w:val="44"/>
          <w:szCs w:val="48"/>
          <w:lang w:eastAsia="ja-JP"/>
        </w:rPr>
        <w:t>コンテンツマーケティング実践プランシート</w:t>
      </w:r>
      <w:bookmarkStart w:id="0" w:name="_GoBack"/>
      <w:bookmarkEnd w:id="0"/>
    </w:p>
    <w:tbl>
      <w:tblPr>
        <w:tblStyle w:val="3"/>
        <w:tblW w:w="10902" w:type="dxa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7"/>
        <w:gridCol w:w="84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FFFFFF" w:sz="12" w:space="0"/>
              <w:right w:val="single" w:color="4F81BD" w:sz="8" w:space="0"/>
            </w:tcBorders>
            <w:shd w:val="clear" w:color="000000" w:fill="4F81BD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32"/>
                <w:szCs w:val="32"/>
                <w:lang w:eastAsia="ja-JP"/>
              </w:rPr>
              <w:t>潜在顧客（</w:t>
            </w:r>
            <w:r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32"/>
                <w:szCs w:val="32"/>
                <w:lang w:val="en-US" w:eastAsia="ja-JP"/>
              </w:rPr>
              <w:t>POTENTIAL CUSTOMER</w:t>
            </w:r>
            <w:r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32"/>
                <w:szCs w:val="32"/>
                <w:lang w:eastAsia="ja-JP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37" w:type="dxa"/>
            <w:tcBorders>
              <w:top w:val="single" w:color="FFFFFF" w:sz="12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  <w:t>コンテンツの名前</w:t>
            </w:r>
          </w:p>
        </w:tc>
        <w:tc>
          <w:tcPr>
            <w:tcW w:w="8465" w:type="dxa"/>
            <w:tcBorders>
              <w:top w:val="single" w:color="FFFFFF" w:sz="12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3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  <w:t>コンテンツ</w:t>
            </w:r>
            <w:r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  <w:t>の形式</w:t>
            </w:r>
          </w:p>
        </w:tc>
        <w:tc>
          <w:tcPr>
            <w:tcW w:w="846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  <w:lang w:eastAsia="ja-JP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3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  <w:t>コンテンツ</w:t>
            </w:r>
            <w:r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  <w:t>URL</w:t>
            </w:r>
          </w:p>
        </w:tc>
        <w:tc>
          <w:tcPr>
            <w:tcW w:w="846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3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  <w:t>測定KPI</w:t>
            </w:r>
          </w:p>
        </w:tc>
        <w:tc>
          <w:tcPr>
            <w:tcW w:w="846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  <w:t> </w:t>
            </w:r>
          </w:p>
        </w:tc>
      </w:tr>
    </w:tbl>
    <w:p/>
    <w:tbl>
      <w:tblPr>
        <w:tblStyle w:val="3"/>
        <w:tblW w:w="10902" w:type="dxa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7"/>
        <w:gridCol w:w="84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02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FFFFFF" w:sz="0" w:space="0"/>
              <w:right w:val="single" w:color="9BBB59" w:sz="8" w:space="0"/>
            </w:tcBorders>
            <w:shd w:val="clear" w:color="000000" w:fill="9BBB59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32"/>
                <w:szCs w:val="32"/>
                <w:lang w:eastAsia="ja-JP"/>
              </w:rPr>
              <w:t>見込み顧客（</w:t>
            </w:r>
            <w:r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32"/>
                <w:szCs w:val="32"/>
                <w:lang w:val="en-US" w:eastAsia="ja-JP"/>
              </w:rPr>
              <w:t>PROSPECTS</w:t>
            </w:r>
            <w:r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32"/>
                <w:szCs w:val="32"/>
                <w:lang w:eastAsia="ja-JP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37" w:type="dxa"/>
            <w:tcBorders>
              <w:top w:val="single" w:color="FFFFFF" w:sz="4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  <w:t>コンテンツの名前</w:t>
            </w:r>
          </w:p>
        </w:tc>
        <w:tc>
          <w:tcPr>
            <w:tcW w:w="8465" w:type="dxa"/>
            <w:tcBorders>
              <w:top w:val="single" w:color="FFFFFF" w:sz="4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  <w:t>コンテンツ</w:t>
            </w:r>
            <w:r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  <w:t>の形式</w:t>
            </w:r>
          </w:p>
        </w:tc>
        <w:tc>
          <w:tcPr>
            <w:tcW w:w="846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  <w:lang w:eastAsia="ja-JP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  <w:t>コンテンツ</w:t>
            </w:r>
            <w:r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  <w:t>URL</w:t>
            </w:r>
          </w:p>
        </w:tc>
        <w:tc>
          <w:tcPr>
            <w:tcW w:w="846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  <w:t>測定KPI</w:t>
            </w:r>
          </w:p>
        </w:tc>
        <w:tc>
          <w:tcPr>
            <w:tcW w:w="846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textDirection w:val="lrTb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  <w:t> </w:t>
            </w:r>
          </w:p>
        </w:tc>
      </w:tr>
    </w:tbl>
    <w:p/>
    <w:tbl>
      <w:tblPr>
        <w:tblStyle w:val="3"/>
        <w:tblW w:w="10902" w:type="dxa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4"/>
        <w:gridCol w:w="8478"/>
      </w:tblGrid>
      <w:tr>
        <w:tblPrEx>
          <w:tblLayout w:type="fixed"/>
        </w:tblPrEx>
        <w:trPr>
          <w:trHeight w:val="480" w:hRule="atLeast"/>
        </w:trPr>
        <w:tc>
          <w:tcPr>
            <w:tcW w:w="10902" w:type="dxa"/>
            <w:gridSpan w:val="2"/>
            <w:tcBorders>
              <w:top w:val="single" w:color="F79646" w:sz="8" w:space="0"/>
              <w:left w:val="single" w:color="F79646" w:sz="8" w:space="0"/>
              <w:bottom w:val="single" w:color="FFFFFF" w:sz="0" w:space="0"/>
              <w:right w:val="single" w:color="F79646" w:sz="8" w:space="0"/>
            </w:tcBorders>
            <w:shd w:val="clear" w:color="000000" w:fill="FFC000" w:themeFill="accent4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32"/>
                <w:szCs w:val="32"/>
                <w:lang w:eastAsia="ja-JP"/>
              </w:rPr>
              <w:t>既存顧客（</w:t>
            </w:r>
            <w:r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32"/>
                <w:szCs w:val="32"/>
                <w:lang w:val="en-US" w:eastAsia="ja-JP"/>
              </w:rPr>
              <w:t>CUSTOMERS</w:t>
            </w:r>
            <w:r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32"/>
                <w:szCs w:val="32"/>
                <w:lang w:eastAsia="ja-JP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24" w:type="dxa"/>
            <w:tcBorders>
              <w:top w:val="single" w:color="FFFFFF" w:sz="4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  <w:t>コンテンツの名前</w:t>
            </w:r>
          </w:p>
        </w:tc>
        <w:tc>
          <w:tcPr>
            <w:tcW w:w="8478" w:type="dxa"/>
            <w:tcBorders>
              <w:top w:val="single" w:color="FFFFFF" w:sz="4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000000" w:fill="auto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2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  <w:t>コンテンツの形式</w:t>
            </w:r>
          </w:p>
        </w:tc>
        <w:tc>
          <w:tcPr>
            <w:tcW w:w="847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  <w:lang w:eastAsia="ja-JP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2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  <w:t>コンテンツ</w:t>
            </w:r>
            <w:r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  <w:t>URL</w:t>
            </w:r>
          </w:p>
        </w:tc>
        <w:tc>
          <w:tcPr>
            <w:tcW w:w="847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2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  <w:t>測定</w:t>
            </w:r>
            <w:r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  <w:t>KPI</w:t>
            </w:r>
          </w:p>
        </w:tc>
        <w:tc>
          <w:tcPr>
            <w:tcW w:w="847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extDirection w:val="lrTb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</w:rPr>
            </w:pPr>
          </w:p>
        </w:tc>
      </w:tr>
    </w:tbl>
    <w:p/>
    <w:p/>
    <w:p>
      <w:pPr>
        <w:jc w:val="right"/>
      </w:pPr>
      <w:r>
        <w:rPr>
          <w:lang w:val="fr-FR" w:eastAsia="fr-FR"/>
        </w:rPr>
        <w:drawing>
          <wp:inline distT="0" distB="0" distL="0" distR="0">
            <wp:extent cx="1553210" cy="347980"/>
            <wp:effectExtent l="0" t="0" r="1270" b="0"/>
            <wp:docPr id="5" name="Image 1" descr="C:\Users\hidekikoike\Desktop\black_logo_transparent.pngblack_logo_transparen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 descr="C:\Users\hidekikoike\Desktop\black_logo_transparent.pngblack_logo_transparen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2240" w:h="15840"/>
      <w:pgMar w:top="450" w:right="720" w:bottom="720" w:left="720" w:header="720" w:footer="720" w:gutter="0"/>
      <w:pgBorders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orbel">
    <w:panose1 w:val="020B0503020204020204"/>
    <w:charset w:val="00"/>
    <w:family w:val="swiss"/>
    <w:pitch w:val="default"/>
    <w:sig w:usb0="A00002EF" w:usb1="4000A44B" w:usb2="00000000" w:usb3="00000000" w:csb0="2000019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22EBC"/>
    <w:rsid w:val="045B594A"/>
    <w:rsid w:val="06DB0413"/>
    <w:rsid w:val="0C1F4D14"/>
    <w:rsid w:val="0D2740A7"/>
    <w:rsid w:val="0D9A7DEF"/>
    <w:rsid w:val="11551455"/>
    <w:rsid w:val="11AB618E"/>
    <w:rsid w:val="13B7347E"/>
    <w:rsid w:val="197D01D2"/>
    <w:rsid w:val="198775B0"/>
    <w:rsid w:val="1AA545CE"/>
    <w:rsid w:val="1D153C8A"/>
    <w:rsid w:val="20D51D20"/>
    <w:rsid w:val="21C20B4E"/>
    <w:rsid w:val="21D9648A"/>
    <w:rsid w:val="26D22BD6"/>
    <w:rsid w:val="2BD72174"/>
    <w:rsid w:val="2E272594"/>
    <w:rsid w:val="2FA02F92"/>
    <w:rsid w:val="31284790"/>
    <w:rsid w:val="3633149F"/>
    <w:rsid w:val="36BB2BD4"/>
    <w:rsid w:val="3A4A192E"/>
    <w:rsid w:val="3B222EBC"/>
    <w:rsid w:val="3CC224CB"/>
    <w:rsid w:val="3F572A0F"/>
    <w:rsid w:val="3FCE5D47"/>
    <w:rsid w:val="430511F4"/>
    <w:rsid w:val="465F769C"/>
    <w:rsid w:val="470E0630"/>
    <w:rsid w:val="47E32A23"/>
    <w:rsid w:val="4A5F2D13"/>
    <w:rsid w:val="4EB30E44"/>
    <w:rsid w:val="51E01165"/>
    <w:rsid w:val="52353503"/>
    <w:rsid w:val="52DC240B"/>
    <w:rsid w:val="54E0761E"/>
    <w:rsid w:val="5B1F03A9"/>
    <w:rsid w:val="5C8B61F8"/>
    <w:rsid w:val="60292874"/>
    <w:rsid w:val="625A4821"/>
    <w:rsid w:val="62935124"/>
    <w:rsid w:val="689A6903"/>
    <w:rsid w:val="720B0C57"/>
    <w:rsid w:val="758A0408"/>
    <w:rsid w:val="778E7039"/>
    <w:rsid w:val="7B936D51"/>
    <w:rsid w:val="7EF80F52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smartsheet.com/try-it?trp=8623&amp;utm_source=integrated+content&amp;utm_campaign=/15-free-task-list-templates&amp;utm_medium=marketing+plan+template&amp;lx=duH1Hj7ptdECV_UaNjYgjA" TargetMode="External"/><Relationship Id="rId4" Type="http://schemas.openxmlformats.org/officeDocument/2006/relationships/hyperlink" Target="http://www.smartsheet.com/try-it?trp=8624&amp;utm_source=integrated+content&amp;utm_campaign=/15-free-task-list-templates&amp;utm_medium=marketing+plan+template&amp;lx=duH1Hj7ptdECV_UaNjYgjA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2018-06-08T07:43:00Z</dcterms:created>
  <dc:creator>hidekikoike</dc:creator>
  <cp:lastModifiedBy>hidekikoike</cp:lastModifiedBy>
  <dcterms:modified xsi:type="dcterms:W3CDTF">2018-09-04T10:36:38Z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